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ABC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PAVAN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AMORE RAFFAELE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ANGELONI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VERGNANO GIANFRANCO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ARTUSIO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TAMAGNONE BRUNO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FURLAN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BELFIORE FRANCO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BOANO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LAVIOSA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FERRERO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CORAGLIOTTO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PASSINI VALTER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CREPALDI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CUTAIA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DELVECCHIO 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