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GIANNONE GAETANO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