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AV2/398/23III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3566718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