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72CF0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72CF0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ADMINISTRATION@SCAM-TECHNOLOGY.COM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AB0E7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ADMINISTRATION@SCAM-TECHNOLOGY.COM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B0E7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13/03/2024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S.C.A.M.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E467EB">
        <w:rPr>
          <w:rFonts w:ascii="Calibri" w:hAnsi="Calibri" w:cs="Calibri"/>
          <w:highlight w:val="yellow"/>
        </w:rPr>
        <w:t xml:space="preserve">Ove soggetti al D. Lgs. 24/2023, CS Soc. Coop. procederà a monitorare che la documentazione implementata sia stata </w:t>
      </w:r>
      <w:r w:rsidR="00E467EB" w:rsidRPr="00E467EB">
        <w:rPr>
          <w:rFonts w:ascii="Calibri" w:hAnsi="Calibri" w:cs="Calibri"/>
          <w:highlight w:val="yellow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 semestrale di autovalutazione aziendale effettuato per ogni organi</w:t>
      </w:r>
      <w:r w:rsidR="004E5E9A">
        <w:rPr>
          <w:rFonts w:ascii="Calibri" w:hAnsi="Calibri" w:cs="Calibri"/>
        </w:rPr>
        <w:t>zzazione oggetto del contratto (</w:t>
      </w:r>
      <w:r w:rsidR="00EF6FAE" w:rsidRPr="00EF6FAE">
        <w:rPr>
          <w:rFonts w:ascii="Calibri" w:hAnsi="Calibri" w:cs="Calibri"/>
          <w:highlight w:val="yellow"/>
        </w:rPr>
        <w:t>ragione sociale</w:t>
      </w:r>
      <w:r w:rsidR="004E5E9A">
        <w:rPr>
          <w:rFonts w:ascii="Calibri" w:hAnsi="Calibri" w:cs="Calibri"/>
        </w:rPr>
        <w:t>),</w:t>
      </w:r>
      <w:r w:rsidRPr="00EC4156">
        <w:rPr>
          <w:rFonts w:ascii="Calibri" w:hAnsi="Calibri" w:cs="Calibri"/>
        </w:rPr>
        <w:t xml:space="preserve"> disponibile su nostra piattaforma informatica di </w:t>
      </w:r>
      <w:proofErr w:type="spellStart"/>
      <w:r w:rsidRPr="00EC4156">
        <w:rPr>
          <w:rFonts w:ascii="Calibri" w:hAnsi="Calibri" w:cs="Calibri"/>
        </w:rPr>
        <w:t>Assessment</w:t>
      </w:r>
      <w:proofErr w:type="spellEnd"/>
      <w:r w:rsidRPr="00EC4156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EC4156">
        <w:rPr>
          <w:rFonts w:ascii="Calibri" w:hAnsi="Calibri" w:cs="Calibri"/>
        </w:rPr>
        <w:t xml:space="preserve"> </w:t>
      </w:r>
      <w:r w:rsidR="00711739" w:rsidRPr="00711739">
        <w:rPr>
          <w:rFonts w:ascii="Calibri" w:hAnsi="Calibri" w:cs="Calibri"/>
          <w:highlight w:val="yellow"/>
        </w:rPr>
        <w:t>uno</w:t>
      </w:r>
      <w:r w:rsidRPr="00711739">
        <w:rPr>
          <w:rFonts w:ascii="Calibri" w:hAnsi="Calibri" w:cs="Calibri"/>
          <w:highlight w:val="yellow"/>
        </w:rPr>
        <w:t xml:space="preserve"> specific</w:t>
      </w:r>
      <w:r w:rsidR="00711739" w:rsidRPr="00711739">
        <w:rPr>
          <w:rFonts w:ascii="Calibri" w:hAnsi="Calibri" w:cs="Calibri"/>
          <w:highlight w:val="yellow"/>
        </w:rPr>
        <w:t>o</w:t>
      </w:r>
      <w:r w:rsidRPr="00EC4156">
        <w:rPr>
          <w:rFonts w:ascii="Calibri" w:hAnsi="Calibri" w:cs="Calibri"/>
        </w:rPr>
        <w:t xml:space="preserve"> report, </w:t>
      </w:r>
      <w:r w:rsidRPr="00711739">
        <w:rPr>
          <w:rFonts w:ascii="Calibri" w:hAnsi="Calibri" w:cs="Calibri"/>
          <w:highlight w:val="yellow"/>
        </w:rPr>
        <w:t>orientat</w:t>
      </w:r>
      <w:r w:rsidR="00711739" w:rsidRPr="00711739">
        <w:rPr>
          <w:rFonts w:ascii="Calibri" w:hAnsi="Calibri" w:cs="Calibri"/>
          <w:highlight w:val="yellow"/>
        </w:rPr>
        <w:t>o</w:t>
      </w:r>
      <w:r w:rsidRPr="00EC4156">
        <w:rPr>
          <w:rFonts w:ascii="Calibri" w:hAnsi="Calibri" w:cs="Calibri"/>
        </w:rPr>
        <w:t xml:space="preserve"> a produrre le evidenze del monitoraggio cogente, nonché il riscontro di quanto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lastRenderedPageBreak/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B0E7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B0E7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>
        <w:rPr>
          <w:rFonts w:ascii="Calibri" w:hAnsi="Calibri" w:cs="Calibri"/>
        </w:rPr>
        <w:t>di</w:t>
      </w:r>
      <w:r w:rsidRPr="00BA6DA1">
        <w:rPr>
          <w:rFonts w:ascii="Calibri" w:hAnsi="Calibri" w:cs="Calibri"/>
        </w:rPr>
        <w:t xml:space="preserve">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Inoltre, Vi segnaliamo che tutto il personale </w:t>
      </w:r>
      <w:r w:rsidR="00EF6FAE">
        <w:rPr>
          <w:rFonts w:ascii="Calibri" w:hAnsi="Calibri" w:cs="Calibri"/>
        </w:rPr>
        <w:t xml:space="preserve">di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B0E7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r w:rsidR="00EF6FAE" w:rsidRPr="00A271BC">
        <w:rPr>
          <w:rFonts w:ascii="Calibri" w:hAnsi="Calibri" w:cs="Calibri"/>
          <w:highlight w:val="yellow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E3" w:rsidRDefault="003956E3" w:rsidP="006309C2">
      <w:pPr>
        <w:spacing w:after="0" w:line="240" w:lineRule="auto"/>
      </w:pPr>
      <w:r>
        <w:separator/>
      </w:r>
    </w:p>
  </w:endnote>
  <w:endnote w:type="continuationSeparator" w:id="0">
    <w:p w:rsidR="003956E3" w:rsidRDefault="003956E3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E3" w:rsidRDefault="003956E3" w:rsidP="006309C2">
      <w:pPr>
        <w:spacing w:after="0" w:line="240" w:lineRule="auto"/>
      </w:pPr>
      <w:r>
        <w:separator/>
      </w:r>
    </w:p>
  </w:footnote>
  <w:footnote w:type="continuationSeparator" w:id="0">
    <w:p w:rsidR="003956E3" w:rsidRDefault="003956E3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B0E7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956E3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2CF0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126</cp:revision>
  <dcterms:created xsi:type="dcterms:W3CDTF">2024-03-29T16:40:00Z</dcterms:created>
  <dcterms:modified xsi:type="dcterms:W3CDTF">2024-06-06T08:05:00Z</dcterms:modified>
</cp:coreProperties>
</file>