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OTTAVI ALESSANDRA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Corso:Sistemi di monitoraggio e controllo per la riduzione dell'impatto ambientale - id.</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