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RisorsV&amp;G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366A, 10121, Torino (TO) - Piazza Martiri della Libertà 9, 10098, Rivoli (TO) - VIA TORINO 154, 10093,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