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07/08/2024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ANTI-34-2024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 2) Bimboporto 08/2024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07/08/2024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