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Musmeci Alberto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Vattelapesca 14</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12345 Aci Bonaccorsi</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17/01/2023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AVI/011/22D AN1</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Corso:Gestione funzionalità della piattaforma e-commerce - ID. 2864379</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18</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€ 40.15/ora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17/01/2023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Data Fattura</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