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Miglioramento prestazioni tramite l'utilizzo del MES - id. 3268496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9/13,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