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VERNELLI COLOR SERVICE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SANTA CRISTINA 10/A, SETTIMO TORINESE, Torino, 10036,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VERNELLI COLOR SERVICE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SANTA CRISTINA 10/A, SETTIMO TORINESE, Torino, 10036,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€ 600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€ 600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