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409117-1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qualità dei processi e le certificazioni (ID: 3503199)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