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CO4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digitali per la modellazione - ID. 323459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