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Strategie per garantire la sicurezza dell'informazione nell'organizzazione - id. 3249469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ADVISION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