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AV4/047/23B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Strategie e azioni operative per la creazione di una filiera circolare dei metalli - id. 3403503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S.A.S. - via Fratelli Varian 17, Leinì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UCIESSE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