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ingua inglese (Livello B1) - id. 324942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 -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