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01/08/2023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MRG-MIL</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Corso:Open Organization: competenze del futuro - Ed. 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01/08/2023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