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RSDL-5-2024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RSPP DL (Rischio Medio) - E-learning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E-learning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