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11/09/2024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B.M. DUE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ELISA BUFIS</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B.M. DUE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ELISA BUFIS</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11/09/2024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B.M. DUE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700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700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