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CPA-3-2023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prova attestati blended 2023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