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Rosano Monica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16/02/1972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