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CIPOLLA MARICA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