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ttimizzare i tempi e le priorità - id. 356664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rm Srl - Via Torino 19,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