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BULLWOLF SICURA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IVASS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Roma, 42, 10099, San Mauro Torinese (TO) VIA DELLA ROCCA 29, 10123,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SICURA SNC DI COCCOLO E LESIOBA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