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SAB-7-2024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Somministrazione Alimenti e Bevande 12/2024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Gruppo 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02/12/2024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