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teorico-pratico per lavoratori addetti alla conduzione della motoslitta Enel Green Power Art.71 d.lgs. 81/08 e s.m.i.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Usseglio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CARELLA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GABRIELE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GARAVAGLIA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BENEDETTO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CIBRARIO PIOC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COZZI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DAVY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ERBETTA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GIORDANO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MARCHIS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PERAUDO ALEX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PERAUDO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PERINO ZACCARIA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PERINO IVO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RACCA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ROCCHIETTI DANIELE BERNARDO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SOFFIETTI LIVIO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TEGHILLO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SEFFUSATTI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