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GRU-5-2024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GRU per autocarro Società Canavesana Servizi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Novara 31/A,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03/04/2024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BALOCCO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LEUCI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SGRO'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VAIROS LINO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