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POGLIANO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Casale Monferrato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23/03/2000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