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Formazione/aggiornamento Primo Soccorso Gruppo A - Lincotek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