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-1-2024 S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Ed.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