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SAN.PER. DI MARCO ALBERTO PEROGLIO E C. S.A.S.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ZACCHERO GIORGIA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