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125-125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Nuovo Corso 21-11-202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