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ll inclusive: ready to go!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