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Miglioramento prestazioni tramite l'utilizzo del MES - id. 3268496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