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MELLANO RAFFAELLA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11/01/2024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CONSN&amp;A</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transizione 4.0 nell'impresa piemontese - Ed. 6</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11/01/2024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