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SAVINO IMPIANTI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AGG. PRIMO SOCCORSO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