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ABC Ivrea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VIA CANTON MORETTI 29, 10015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MURRU MIRIAM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DEROSSI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BONANDIN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FASSERO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SCUTO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MUSTARI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FERARU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BERVEGLIERI ESTEVES CAIO AUGUSTO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MENDO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LOMARTIRE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LENTINI VITTORIA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CEREVICO MAURA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AMODEO DAVID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BARONE MAICOL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SALASSA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BRACCO DEBORA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RIOTTO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MASINO MICHELLE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CAPPAI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DOROBIATTO NETTO BOLESLAU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EMEGOR FREDRICK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BIGONE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PALAMIDES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HADFAOUI ABDELILAH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ACTIS GRANDE ALICE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GHEDIN MANFROI RAFAEL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SCIACERO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GENESIO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