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GIOVANNI BOSCO 11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27030 Palestro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Corso:01-2024 Formazione Utilizzo dei Diisocianati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