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DONNANGELO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14/03/2025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14/03/2023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