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CANAVESANA SERVIZI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ACTIS FABIO MARTINO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