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IVAS-3-2024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IVASS - FRT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Fontana Rava Toscano &amp; Partners Srl - via Filippo Turati 40, Milano (MI)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GUERCI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