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CDMOB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- Ed. 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Torino, 7 Poirino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