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10134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04/09/2023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GEPA-1-2023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emergenze 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