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5414 MANTOAN 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pianificazione per la qualità e i controlli operativi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MANTOAN TRASPORTI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