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e per la modellazione - id. 32604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