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FORM 222-S0799 F4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18. Strategie di una comunicazione per una leadership efficace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