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AV2/345/23III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 transformation - id. 3554526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