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e strumenti di saldatura industriale - norma ISO 10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