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GENOVESE ROCCO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