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OFT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ulla comunicazione efficace in azienda e stili comportamentali Irta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OMPANTERO 23, COLLEG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