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AMAPOLA S.R.L.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PANEPINTO GIULIA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